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CA" w:rsidRPr="00B75BFD" w:rsidRDefault="00926ACA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26ACA">
        <w:rPr>
          <w:rFonts w:ascii="Times New Roman" w:hAnsi="Times New Roman" w:cs="Times New Roman"/>
          <w:sz w:val="18"/>
          <w:szCs w:val="18"/>
        </w:rPr>
        <w:t xml:space="preserve">Table S1. Sum of carotenoids (free and esterified) </w:t>
      </w:r>
      <w:r>
        <w:rPr>
          <w:rFonts w:ascii="Times New Roman" w:hAnsi="Times New Roman" w:cs="Times New Roman"/>
          <w:sz w:val="18"/>
          <w:szCs w:val="18"/>
        </w:rPr>
        <w:t xml:space="preserve">organized </w:t>
      </w:r>
      <w:r w:rsidRPr="00926ACA">
        <w:rPr>
          <w:rFonts w:ascii="Times New Roman" w:hAnsi="Times New Roman" w:cs="Times New Roman"/>
          <w:sz w:val="18"/>
          <w:szCs w:val="18"/>
        </w:rPr>
        <w:t xml:space="preserve">by carotenoid species and percentage of contribution of each species to total carotenoids in direct extracts of </w:t>
      </w:r>
      <w:r w:rsidR="002F450F">
        <w:rPr>
          <w:rFonts w:ascii="Times New Roman" w:hAnsi="Times New Roman" w:cs="Times New Roman"/>
          <w:sz w:val="18"/>
          <w:szCs w:val="18"/>
        </w:rPr>
        <w:t xml:space="preserve">astringent </w:t>
      </w:r>
      <w:r w:rsidRPr="00926ACA">
        <w:rPr>
          <w:rFonts w:ascii="Times New Roman" w:hAnsi="Times New Roman" w:cs="Times New Roman"/>
          <w:sz w:val="18"/>
          <w:szCs w:val="18"/>
        </w:rPr>
        <w:t>persimmon (</w:t>
      </w:r>
      <w:proofErr w:type="spellStart"/>
      <w:r w:rsidRPr="00926ACA">
        <w:rPr>
          <w:rFonts w:ascii="Times New Roman" w:hAnsi="Times New Roman" w:cs="Times New Roman"/>
          <w:i/>
          <w:sz w:val="18"/>
          <w:szCs w:val="18"/>
        </w:rPr>
        <w:t>Diospyros</w:t>
      </w:r>
      <w:proofErr w:type="spellEnd"/>
      <w:r w:rsidRPr="00926ACA">
        <w:rPr>
          <w:rFonts w:ascii="Times New Roman" w:hAnsi="Times New Roman" w:cs="Times New Roman"/>
          <w:i/>
          <w:sz w:val="18"/>
          <w:szCs w:val="18"/>
        </w:rPr>
        <w:t xml:space="preserve"> Kaki, L.</w:t>
      </w:r>
      <w:r w:rsidRPr="00926ACA">
        <w:rPr>
          <w:rFonts w:ascii="Times New Roman" w:hAnsi="Times New Roman" w:cs="Times New Roman"/>
          <w:sz w:val="18"/>
          <w:szCs w:val="18"/>
        </w:rPr>
        <w:t xml:space="preserve">) </w:t>
      </w:r>
      <w:r w:rsidR="002F450F">
        <w:rPr>
          <w:rFonts w:ascii="Times New Roman" w:hAnsi="Times New Roman" w:cs="Times New Roman"/>
          <w:sz w:val="18"/>
          <w:szCs w:val="18"/>
        </w:rPr>
        <w:t>cv.</w:t>
      </w:r>
      <w:r w:rsidRPr="00926AC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6ACA">
        <w:rPr>
          <w:rFonts w:ascii="Times New Roman" w:hAnsi="Times New Roman" w:cs="Times New Roman"/>
          <w:sz w:val="18"/>
          <w:szCs w:val="18"/>
        </w:rPr>
        <w:t>Rojo</w:t>
      </w:r>
      <w:proofErr w:type="spellEnd"/>
      <w:r w:rsidRPr="00926AC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6ACA">
        <w:rPr>
          <w:rFonts w:ascii="Times New Roman" w:hAnsi="Times New Roman" w:cs="Times New Roman"/>
          <w:sz w:val="18"/>
          <w:szCs w:val="18"/>
        </w:rPr>
        <w:t>Brillante</w:t>
      </w:r>
      <w:proofErr w:type="spellEnd"/>
      <w:r w:rsidRPr="00926ACA">
        <w:rPr>
          <w:rFonts w:ascii="Times New Roman" w:hAnsi="Times New Roman" w:cs="Times New Roman"/>
          <w:sz w:val="18"/>
          <w:szCs w:val="18"/>
        </w:rPr>
        <w:t xml:space="preserve"> submitted to pasteurization (85°C, 15 min) and high-pressure processing</w:t>
      </w:r>
      <w:r w:rsidRPr="00AA2B0E">
        <w:rPr>
          <w:rFonts w:ascii="Times New Roman" w:hAnsi="Times New Roman" w:cs="Times New Roman"/>
          <w:sz w:val="18"/>
          <w:szCs w:val="18"/>
        </w:rPr>
        <w:t xml:space="preserve"> (HPP</w:t>
      </w:r>
      <w:r>
        <w:rPr>
          <w:rFonts w:ascii="Times New Roman" w:hAnsi="Times New Roman" w:cs="Times New Roman"/>
          <w:sz w:val="18"/>
          <w:szCs w:val="18"/>
        </w:rPr>
        <w:t xml:space="preserve">; 200 MPa, </w:t>
      </w:r>
      <w:r w:rsidR="00D638FA">
        <w:rPr>
          <w:rFonts w:ascii="Times New Roman" w:hAnsi="Times New Roman" w:cs="Times New Roman"/>
          <w:sz w:val="18"/>
          <w:szCs w:val="18"/>
        </w:rPr>
        <w:t>25</w:t>
      </w:r>
      <w:r>
        <w:rPr>
          <w:rFonts w:ascii="Times New Roman" w:hAnsi="Times New Roman" w:cs="Times New Roman"/>
          <w:sz w:val="18"/>
          <w:szCs w:val="18"/>
        </w:rPr>
        <w:t>°C, 6 min</w:t>
      </w:r>
      <w:r w:rsidRPr="00AA2B0E">
        <w:rPr>
          <w:rFonts w:ascii="Times New Roman" w:hAnsi="Times New Roman" w:cs="Times New Roman"/>
          <w:sz w:val="18"/>
          <w:szCs w:val="18"/>
        </w:rPr>
        <w:t>).</w:t>
      </w:r>
    </w:p>
    <w:tbl>
      <w:tblPr>
        <w:tblW w:w="5087" w:type="pct"/>
        <w:tblLook w:val="04A0" w:firstRow="1" w:lastRow="0" w:firstColumn="1" w:lastColumn="0" w:noHBand="0" w:noVBand="1"/>
      </w:tblPr>
      <w:tblGrid>
        <w:gridCol w:w="3165"/>
        <w:gridCol w:w="1391"/>
        <w:gridCol w:w="1303"/>
        <w:gridCol w:w="1303"/>
        <w:gridCol w:w="1303"/>
        <w:gridCol w:w="1303"/>
        <w:gridCol w:w="1303"/>
        <w:gridCol w:w="1388"/>
        <w:gridCol w:w="1388"/>
        <w:gridCol w:w="1306"/>
      </w:tblGrid>
      <w:tr w:rsidR="00926ACA" w:rsidRPr="00926ACA" w:rsidTr="001404D7">
        <w:trPr>
          <w:trHeight w:val="199"/>
        </w:trPr>
        <w:tc>
          <w:tcPr>
            <w:tcW w:w="104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6AC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56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Carotenoid content* (</w:t>
            </w:r>
            <w:r w:rsidRPr="00926AC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µ</w:t>
            </w: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g/100 g fresh weight)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Whole Fruit</w:t>
            </w:r>
          </w:p>
        </w:tc>
        <w:tc>
          <w:tcPr>
            <w:tcW w:w="1290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Pulp</w:t>
            </w:r>
          </w:p>
        </w:tc>
        <w:tc>
          <w:tcPr>
            <w:tcW w:w="1347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Peel</w:t>
            </w:r>
          </w:p>
        </w:tc>
      </w:tr>
      <w:tr w:rsidR="001404D7" w:rsidRPr="00926ACA" w:rsidTr="001404D7">
        <w:trPr>
          <w:trHeight w:val="199"/>
        </w:trPr>
        <w:tc>
          <w:tcPr>
            <w:tcW w:w="10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Compound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Control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Pasteurization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HPP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5,6-epoxy-α-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24.9±1.2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18.4±0.9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25.7±1.8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12.5±0.9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11.3±0.8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15.9±1.1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28.4±1.4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59.9±3.0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69.4±3.5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(13Z)-α-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21.3±1.1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14.5±0.7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20.9±3.8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14.8±1.0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11.7±0.8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12.8±0.9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20.8±1.0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23.6±1.2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31.3±1.6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all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s-ES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)-α-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56.9±2.8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41.7±2.1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46.7±0.6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13.5±1.0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15.5±1.9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7.6±0.0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301.7±15.1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231.9±11.6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273.5±13.7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(9Z)-α-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32.0±1.6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23.5±1.2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39.7±1.0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19.3±2.2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14.1±3.9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21.2±0.5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64.3±3.2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32.9±1.6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69.4±3.5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α-carotene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135.</w:t>
            </w:r>
            <w:r w:rsidRPr="00493D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(</w:t>
            </w:r>
            <w:r w:rsidR="00493D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3.2</w:t>
            </w:r>
            <w:r w:rsidRPr="00493D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A978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98.1</w:t>
            </w:r>
            <w:r w:rsidR="00086B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3.1</w:t>
            </w:r>
            <w:r w:rsidR="009159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</w:t>
            </w:r>
            <w:r w:rsidR="00086B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086B16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133.0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4.1</w:t>
            </w:r>
            <w:r w:rsidR="009159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086B16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60.1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</w:t>
            </w:r>
            <w:r w:rsidR="009159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086B16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52.6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2.6</w:t>
            </w:r>
            <w:r w:rsidR="0091597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1D3DC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50.4 (</w:t>
            </w:r>
            <w:r w:rsidR="00F92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1D3DC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415.2 (</w:t>
            </w:r>
            <w:r w:rsidR="005944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1D3DC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348.3 (</w:t>
            </w:r>
            <w:r w:rsidR="003240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1D3DC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438.6 (</w:t>
            </w:r>
            <w:r w:rsidR="002E293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926A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(13Z)-β-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12.2±0.6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23.5±1.2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9.0±1.7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10.4±1.4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7.7±1.2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9.7±1.5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44.9±2.2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34.7±1.7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26.8±1.3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all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s-ES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carotene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178.6±8.9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189.6±9.5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197.1±1.5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138.1±7.0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146.1±8.5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123.1±5.5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697.6±34.9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582.6±29.1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607.1±30.4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(9Z)-β-carotene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29.2±1.5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30.1±1.5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23.0±0.6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20.8±2.5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18.0±2.5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21.5±2.6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216.1±10.8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126.4±6.3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151.8±7.6</w:t>
            </w:r>
          </w:p>
        </w:tc>
      </w:tr>
      <w:tr w:rsidR="001404D7" w:rsidRPr="005A75E8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75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ß-carotene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A75E8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220.0 (</w:t>
            </w:r>
            <w:r w:rsidR="00493DB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5.3</w:t>
            </w:r>
            <w:r w:rsidR="005A75E8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243.2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7.8</w:t>
            </w:r>
            <w:r w:rsid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229.1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169.3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171.8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154.3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958.6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743.7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5A75E8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785.7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)-violaxanthin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tr.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34.8±1.7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21.1±1.1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25.4±1.3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)-violaxanthin laurate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37.1±1.9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28.6±1.4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23.0±1.3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18.1±1.8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25.4±1.5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104.5±5.2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72.5±3.6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107.9±5.4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)-violaxanthin butyrate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45.8±2.3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38.1±1.9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34.2±8.2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40.4±6.1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31.7±4.7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37.7±5.7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217.1±10.9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157.3±7.9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199.0±10.0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)-violaxanthin palmitate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120.0±6.0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95.2±4.8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68.2±0.9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55.8±3.3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63.6±4.2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64.4±2.4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685.0±34.3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431.6±21.6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479.6±24.0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75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violaxanthin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4773B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202.9 (</w:t>
            </w:r>
            <w:r w:rsidR="00493DB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4.9</w:t>
            </w:r>
            <w:r w:rsidR="004773B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161.9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125.4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114.3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112.6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127.5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1041.4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682.5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A75E8" w:rsidRDefault="004773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811.9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A75E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dibutyrate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90.0±4.5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71.7±3.6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35.5±3.3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45.3±2.7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35.8±4.2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38.5±1.1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1C7E77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7E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404.9±20.2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299.5±15.0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358.1±17.9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(9Z) 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dibutyrate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133.5±6.7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105.9±5.3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92.0±3.6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33.6±2.0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20.3±3.7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27.7±4.2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1C7E77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7E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404.9±</w:t>
            </w:r>
            <w:r w:rsidR="001C7E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1C7E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362.9±18.1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370.3±18.5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0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neoxanthin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600716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223.5 (</w:t>
            </w:r>
            <w:r w:rsidR="00493DB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5.4</w:t>
            </w:r>
            <w:r w:rsidR="00600716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356E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177.6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5.7</w:t>
            </w:r>
            <w:r w:rsidR="00356E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356EB0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127.5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356EB0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78.9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356EB0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56.1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356EB0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66.2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356EB0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809.8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5378D7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662.4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00716" w:rsidRDefault="00633C72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728.4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0071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)-zeaxanthin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35.6±1.8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59.5±7.1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28.6±3.7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27.3±2.6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23.6±4.9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150.1±7.5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127.3±6.4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168.8±8.4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)-zeaxanthin palmitate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489.9±12.2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435.1±21.8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425.4±11.6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439.6±11.2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</w:t>
            </w:r>
            <w:r w:rsidR="001748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="00EC750D" w:rsidRPr="00EC750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±24.7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410.1±20.1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1343.2±67.2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1169.8±58.5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1143.4±57.2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)-zeaxanthin myristate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505.3±25.3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352.6±17.6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413.9±4.6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244.0±12.0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276.6±1.4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267.1±46.6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1105.3±55.3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1381.9±69.1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1477.9±73.9</w:t>
            </w:r>
          </w:p>
        </w:tc>
      </w:tr>
      <w:tr w:rsidR="001404D7" w:rsidRPr="00DD27D3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D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zeaxanthin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1748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1019.3 (</w:t>
            </w:r>
            <w:r w:rsidR="00493DB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24.5</w:t>
            </w:r>
            <w:r w:rsidR="0017488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174887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823.3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26.4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174887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898.8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27.8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174887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712.2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70</w:t>
            </w:r>
            <w:r w:rsidR="003305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8.3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34.4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700.8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32.2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2598.6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22.4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2679</w:t>
            </w:r>
            <w:r w:rsidR="004A0F7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DD27D3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2790.1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DD27D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)-antheraxanthin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37.1±1.9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16.7±0.8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24.0±2.0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26.8±1.2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16.1±1.6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19.2±0.9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53.4±2.7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35.6±1.</w:t>
            </w:r>
            <w:r w:rsidR="00C30E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37.5±1.9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)-antheraxanthin 3-O-palmitate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102.5±5.1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59.5±3.0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62.9±6.5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30.7±5.6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37.9±5.9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28.0±16.6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272.9±13.6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317.8±15.9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347.7±17.4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)-antheraxanthin laurate-myristate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81.8±4.1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47.6±2.4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47.9±6.4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20.9±2.4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37.3±0.2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34.4±9.3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218.3±10.9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221.4±11.1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224.2±11.2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it-IT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it-IT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it-IT"/>
              </w:rPr>
              <w:t>)-antheraxanthin myristate-palmitate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279.2±14.0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190.4±9.5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217.1±6.8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65.6±2.8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56.4±2.3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49.2±8.9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686.2±34.3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991.7±49.6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1100.8±55.0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10AE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antheraxanthin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10AEF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500.6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12.0</w:t>
            </w:r>
            <w:r w:rsidR="00510AEF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314.2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10.1</w:t>
            </w:r>
            <w:r w:rsid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351.9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144.0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147.7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130.8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1230.8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510AEF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1566.5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10AEF" w:rsidRDefault="00DD54B9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1710.2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10AE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)-lutein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41.5±1.9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30.2±1.5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41.7±2.4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208.0±10.4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145.6±7.3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195.3±9.8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(</w:t>
            </w:r>
            <w:proofErr w:type="spellStart"/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all</w:t>
            </w:r>
            <w:proofErr w:type="spellEnd"/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s-ES"/>
              </w:rPr>
              <w:t>E</w:t>
            </w: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)-</w:t>
            </w:r>
            <w:proofErr w:type="spellStart"/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>lutein</w:t>
            </w:r>
            <w:proofErr w:type="spellEnd"/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 3-O-palmitate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662.3±33.1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405.7±20.3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433.0±8.9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340.6±11.5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244.5±25.3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331.2±20.8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1415.8±70.8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1603.6±80.2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1665.6±83.3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)-lutein </w:t>
            </w:r>
            <w:proofErr w:type="spellStart"/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dimyristate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141.8±7.1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103.8±5.2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80.3±4.1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81.8±3.8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52.9±5.0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80.8±10.2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318.5±15.9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264.4±13.2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271.9±13.6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it-IT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it-IT"/>
              </w:rPr>
              <w:t>E</w:t>
            </w: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it-IT"/>
              </w:rPr>
              <w:t>)-lutein 3-O-laurate-3’-O-myristate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95.1±4.8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47.2±2.4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45.8±12.3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19.9±3.0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32.0±4.8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24.7±3.7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151.0±7.5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169.1±8.5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178.7±8.9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lutein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FA20D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A20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FA20D4" w:rsidRPr="00FA20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940.7 </w:t>
            </w:r>
            <w:r w:rsidR="005F67FB" w:rsidRPr="00FA20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22.6</w:t>
            </w:r>
            <w:r w:rsidR="005F67FB" w:rsidRPr="00FA20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586.9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18.8</w:t>
            </w:r>
            <w:r w:rsid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600.8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442.3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329.4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436.7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2093.3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2182.7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5F67FB" w:rsidRDefault="005F67FB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2311.5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5F67F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35.9±1.8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34.8±1.7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41.2±0.2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30.6±1.5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27.1±1.5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34.9±1.4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81.3±4.1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89.7±4.5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38FA" w:rsidRDefault="00D638F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</w:pPr>
          </w:p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/>
              </w:rPr>
              <w:lastRenderedPageBreak/>
              <w:t>97.7±4.9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laurate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424.3±21.2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387.8±19.4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400.0±3.0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328.5±7.2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349.9±6.7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362.9±22.0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889.6±44.5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1099.1±55.0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1070.9±53.5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myristate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95.1±4.8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53.4±2.7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80.5±2.6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n.d.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178.9±8.9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242.2±12.1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267.4±13.4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dipalmitate</w:t>
            </w:r>
            <w:proofErr w:type="spellEnd"/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160.1±8.0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85.8±4.3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142.0±7.8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53.9±5.0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56.2±0.2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67.6±9.9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255.9±12.8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447.1±22.4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415.2±20.8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(all-</w:t>
            </w:r>
            <w:r w:rsidRPr="00D638FA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E</w:t>
            </w: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)-β-</w:t>
            </w:r>
            <w:proofErr w:type="spellStart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criptoxanthin</w:t>
            </w:r>
            <w:proofErr w:type="spellEnd"/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palmitate-stearate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31.2±1.6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19.3±1.0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30.0±0.7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11.7±0.5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9.6±0.9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13.9±0.1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49.1±2.5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82.7±4.1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90.2±4.5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257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ß-</w:t>
            </w:r>
            <w:proofErr w:type="spellStart"/>
            <w:r w:rsidRPr="006257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criptoxanthin</w:t>
            </w:r>
            <w:proofErr w:type="spellEnd"/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6257E4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746.6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17.9</w:t>
            </w:r>
            <w:r w:rsidR="006257E4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8A4A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581.1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18.6</w:t>
            </w:r>
            <w:r w:rsidR="008A4A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693.7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21.4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424.7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442.8 (</w:t>
            </w:r>
            <w:r w:rsidR="00D26D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479.3 (</w:t>
            </w:r>
            <w:r w:rsidR="00F9274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1454.8 (</w:t>
            </w:r>
            <w:r w:rsidR="005944C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12.5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8A4AFD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1960.8 (</w:t>
            </w:r>
            <w:r w:rsidR="003240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  <w:r w:rsidR="00926ACA"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6257E4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257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  <w:r w:rsidR="008A4A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1941.4 (</w:t>
            </w:r>
            <w:r w:rsidR="002E29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15.3</w:t>
            </w:r>
            <w:r w:rsidR="008A4AF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%)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lycopene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176.1±8.8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131.3±6.6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77.6±21.5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37.5±2.5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37.2±4.2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27.2±5.7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1007.7±50.4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1214.6±60.7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926ACA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6A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1158.5±57.9</w:t>
            </w:r>
          </w:p>
        </w:tc>
      </w:tr>
      <w:tr w:rsidR="001404D7" w:rsidRPr="00926ACA" w:rsidTr="001404D7">
        <w:trPr>
          <w:trHeight w:val="192"/>
        </w:trPr>
        <w:tc>
          <w:tcPr>
            <w:tcW w:w="10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6ACA" w:rsidRPr="00872A7E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72A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Σ lycopene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176.1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4.2</w:t>
            </w:r>
            <w:r w:rsid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131.3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77.6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926ACA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37.5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</w:t>
            </w:r>
            <w:r w:rsid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37.2 (</w:t>
            </w:r>
            <w:r w:rsidR="00D2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27.2 (</w:t>
            </w:r>
            <w:r w:rsidR="00F92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1007.7 (</w:t>
            </w:r>
            <w:r w:rsidR="005944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1214.6 (</w:t>
            </w:r>
            <w:r w:rsidR="003240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6ACA" w:rsidRPr="00053591" w:rsidRDefault="00053591" w:rsidP="0092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1158.5 (</w:t>
            </w:r>
            <w:r w:rsidR="003240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%)</w:t>
            </w:r>
            <w:r w:rsidR="00926ACA" w:rsidRPr="0005359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A978A4" w:rsidRDefault="00A978A4"/>
    <w:sectPr w:rsidR="00A978A4" w:rsidSect="006051B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CA"/>
    <w:rsid w:val="00053591"/>
    <w:rsid w:val="00084851"/>
    <w:rsid w:val="00086B16"/>
    <w:rsid w:val="001404D7"/>
    <w:rsid w:val="00174887"/>
    <w:rsid w:val="001C7E77"/>
    <w:rsid w:val="001D3DC9"/>
    <w:rsid w:val="002E293A"/>
    <w:rsid w:val="002F450F"/>
    <w:rsid w:val="0032406F"/>
    <w:rsid w:val="00330548"/>
    <w:rsid w:val="00356EB0"/>
    <w:rsid w:val="00371599"/>
    <w:rsid w:val="004773B9"/>
    <w:rsid w:val="00493DB6"/>
    <w:rsid w:val="004A0F79"/>
    <w:rsid w:val="004F213A"/>
    <w:rsid w:val="00510AEF"/>
    <w:rsid w:val="005378D7"/>
    <w:rsid w:val="005944C9"/>
    <w:rsid w:val="005A75E8"/>
    <w:rsid w:val="005F67FB"/>
    <w:rsid w:val="00600716"/>
    <w:rsid w:val="006051BE"/>
    <w:rsid w:val="006257E4"/>
    <w:rsid w:val="00633C72"/>
    <w:rsid w:val="00872A7E"/>
    <w:rsid w:val="008A4AFD"/>
    <w:rsid w:val="00915974"/>
    <w:rsid w:val="00926ACA"/>
    <w:rsid w:val="00A555DF"/>
    <w:rsid w:val="00A62BD7"/>
    <w:rsid w:val="00A978A4"/>
    <w:rsid w:val="00B548BE"/>
    <w:rsid w:val="00B75BFD"/>
    <w:rsid w:val="00C30EFC"/>
    <w:rsid w:val="00C63595"/>
    <w:rsid w:val="00D26D82"/>
    <w:rsid w:val="00D638FA"/>
    <w:rsid w:val="00DA5793"/>
    <w:rsid w:val="00DD27D3"/>
    <w:rsid w:val="00DD54B9"/>
    <w:rsid w:val="00E47191"/>
    <w:rsid w:val="00E8731F"/>
    <w:rsid w:val="00EC750D"/>
    <w:rsid w:val="00EF5CCF"/>
    <w:rsid w:val="00F92748"/>
    <w:rsid w:val="00FA20D4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1029B-FCEE-4326-A938-27C6002E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827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Gómez Maqueo</dc:creator>
  <cp:lastModifiedBy>Pilar</cp:lastModifiedBy>
  <cp:revision>2</cp:revision>
  <dcterms:created xsi:type="dcterms:W3CDTF">2018-11-19T14:45:00Z</dcterms:created>
  <dcterms:modified xsi:type="dcterms:W3CDTF">2018-11-19T14:45:00Z</dcterms:modified>
</cp:coreProperties>
</file>